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AFD" w:rsidRDefault="00D61AFD" w:rsidP="00D61AFD">
      <w:pPr>
        <w:pStyle w:val="a3"/>
        <w:shd w:val="clear" w:color="auto" w:fill="FFFFFF"/>
        <w:spacing w:before="0" w:beforeAutospacing="0" w:after="0" w:afterAutospacing="0"/>
        <w:ind w:left="57" w:hanging="57"/>
        <w:jc w:val="center"/>
        <w:rPr>
          <w:rFonts w:ascii="PF Din Text Cond Pro Light" w:hAnsi="PF Din Text Cond Pro Light"/>
          <w:b/>
          <w:color w:val="000000"/>
          <w:sz w:val="26"/>
          <w:szCs w:val="26"/>
        </w:rPr>
      </w:pPr>
      <w:r>
        <w:rPr>
          <w:rFonts w:ascii="PF Din Text Cond Pro Light" w:hAnsi="PF Din Text Cond Pro Light"/>
          <w:b/>
          <w:color w:val="000000"/>
          <w:sz w:val="26"/>
          <w:szCs w:val="26"/>
        </w:rPr>
        <w:t>Налоговые органы предупреждают: остерегайтесь мошенников!</w:t>
      </w:r>
    </w:p>
    <w:p w:rsidR="00D61AFD" w:rsidRPr="00722CA8" w:rsidRDefault="00D61AFD" w:rsidP="00D61AFD">
      <w:pPr>
        <w:pStyle w:val="a3"/>
        <w:shd w:val="clear" w:color="auto" w:fill="FFFFFF"/>
        <w:spacing w:before="0" w:beforeAutospacing="0" w:after="0" w:afterAutospacing="0"/>
        <w:ind w:left="57" w:firstLine="794"/>
        <w:jc w:val="both"/>
        <w:rPr>
          <w:rFonts w:ascii="PF Din Text Cond Pro Light" w:hAnsi="PF Din Text Cond Pro Light"/>
          <w:b/>
          <w:color w:val="000000"/>
          <w:sz w:val="6"/>
          <w:szCs w:val="26"/>
        </w:rPr>
      </w:pPr>
    </w:p>
    <w:p w:rsidR="00D61AFD" w:rsidRDefault="00D61AFD" w:rsidP="00D61AFD">
      <w:pPr>
        <w:pStyle w:val="a3"/>
        <w:shd w:val="clear" w:color="auto" w:fill="FFFFFF"/>
        <w:spacing w:before="0" w:beforeAutospacing="0" w:after="0" w:afterAutospacing="0"/>
        <w:ind w:left="57" w:firstLine="794"/>
        <w:jc w:val="both"/>
        <w:rPr>
          <w:rFonts w:ascii="PF Din Text Cond Pro Light" w:hAnsi="PF Din Text Cond Pro Light"/>
          <w:color w:val="000000"/>
          <w:szCs w:val="26"/>
        </w:rPr>
      </w:pPr>
    </w:p>
    <w:p w:rsidR="00D61AFD" w:rsidRDefault="00D61AFD" w:rsidP="00D61AFD">
      <w:pPr>
        <w:pStyle w:val="a3"/>
        <w:shd w:val="clear" w:color="auto" w:fill="FFFFFF"/>
        <w:spacing w:before="0" w:beforeAutospacing="0" w:after="0" w:afterAutospacing="0"/>
        <w:ind w:left="57" w:firstLine="794"/>
        <w:jc w:val="both"/>
        <w:rPr>
          <w:rFonts w:ascii="PF Din Text Cond Pro Light" w:hAnsi="PF Din Text Cond Pro Light"/>
          <w:color w:val="000000"/>
          <w:szCs w:val="26"/>
        </w:rPr>
      </w:pPr>
      <w:r>
        <w:rPr>
          <w:rFonts w:ascii="PF Din Text Cond Pro Light" w:hAnsi="PF Din Text Cond Pro Light"/>
          <w:color w:val="000000"/>
          <w:szCs w:val="26"/>
        </w:rPr>
        <w:t>19 августа 2015 года на сайтах ряда информационных аген</w:t>
      </w:r>
      <w:proofErr w:type="gramStart"/>
      <w:r>
        <w:rPr>
          <w:rFonts w:ascii="PF Din Text Cond Pro Light" w:hAnsi="PF Din Text Cond Pro Light"/>
          <w:color w:val="000000"/>
          <w:szCs w:val="26"/>
        </w:rPr>
        <w:t>тств пр</w:t>
      </w:r>
      <w:proofErr w:type="gramEnd"/>
      <w:r>
        <w:rPr>
          <w:rFonts w:ascii="PF Din Text Cond Pro Light" w:hAnsi="PF Din Text Cond Pro Light"/>
          <w:color w:val="000000"/>
          <w:szCs w:val="26"/>
        </w:rPr>
        <w:t>ошла новость о том, что н</w:t>
      </w:r>
      <w:r w:rsidRPr="00A95702">
        <w:rPr>
          <w:rFonts w:ascii="PF Din Text Cond Pro Light" w:hAnsi="PF Din Text Cond Pro Light"/>
          <w:color w:val="000000"/>
          <w:szCs w:val="26"/>
        </w:rPr>
        <w:t xml:space="preserve">екоторые компании в Бурятии получили </w:t>
      </w:r>
      <w:r>
        <w:rPr>
          <w:rFonts w:ascii="PF Din Text Cond Pro Light" w:hAnsi="PF Din Text Cond Pro Light"/>
          <w:color w:val="000000"/>
          <w:szCs w:val="26"/>
        </w:rPr>
        <w:t xml:space="preserve">по электронной почте </w:t>
      </w:r>
      <w:r w:rsidRPr="00A95702">
        <w:rPr>
          <w:rFonts w:ascii="PF Din Text Cond Pro Light" w:hAnsi="PF Din Text Cond Pro Light"/>
          <w:color w:val="000000"/>
          <w:szCs w:val="26"/>
        </w:rPr>
        <w:t>письма от налог</w:t>
      </w:r>
      <w:r w:rsidRPr="00A95702">
        <w:rPr>
          <w:rFonts w:ascii="PF Din Text Cond Pro Light" w:hAnsi="PF Din Text Cond Pro Light"/>
          <w:color w:val="000000"/>
          <w:szCs w:val="26"/>
        </w:rPr>
        <w:t>о</w:t>
      </w:r>
      <w:r w:rsidRPr="00A95702">
        <w:rPr>
          <w:rFonts w:ascii="PF Din Text Cond Pro Light" w:hAnsi="PF Din Text Cond Pro Light"/>
          <w:color w:val="000000"/>
          <w:szCs w:val="26"/>
        </w:rPr>
        <w:t xml:space="preserve">вой службы о наличие задолженности. </w:t>
      </w:r>
      <w:r>
        <w:rPr>
          <w:rFonts w:ascii="PF Din Text Cond Pro Light" w:hAnsi="PF Din Text Cond Pro Light"/>
          <w:color w:val="000000"/>
          <w:szCs w:val="26"/>
        </w:rPr>
        <w:t>Письма содержат ссылку «Посмотреть задолженность можно тут», которая является вредоно</w:t>
      </w:r>
      <w:r>
        <w:rPr>
          <w:rFonts w:ascii="PF Din Text Cond Pro Light" w:hAnsi="PF Din Text Cond Pro Light"/>
          <w:color w:val="000000"/>
          <w:szCs w:val="26"/>
        </w:rPr>
        <w:t>с</w:t>
      </w:r>
      <w:r>
        <w:rPr>
          <w:rFonts w:ascii="PF Din Text Cond Pro Light" w:hAnsi="PF Din Text Cond Pro Light"/>
          <w:color w:val="000000"/>
          <w:szCs w:val="26"/>
        </w:rPr>
        <w:t>ной.  Одновременно налоговыми органами по Республике Бурятия был принят ряд обращений граждан, которые также сообщали о пол</w:t>
      </w:r>
      <w:r>
        <w:rPr>
          <w:rFonts w:ascii="PF Din Text Cond Pro Light" w:hAnsi="PF Din Text Cond Pro Light"/>
          <w:color w:val="000000"/>
          <w:szCs w:val="26"/>
        </w:rPr>
        <w:t>у</w:t>
      </w:r>
      <w:r>
        <w:rPr>
          <w:rFonts w:ascii="PF Din Text Cond Pro Light" w:hAnsi="PF Din Text Cond Pro Light"/>
          <w:color w:val="000000"/>
          <w:szCs w:val="26"/>
        </w:rPr>
        <w:t xml:space="preserve">чении по электронной почте подобных сообщений. </w:t>
      </w:r>
    </w:p>
    <w:p w:rsidR="00D61AFD" w:rsidRPr="00A95702" w:rsidRDefault="00D61AFD" w:rsidP="00D61AFD">
      <w:pPr>
        <w:pStyle w:val="a3"/>
        <w:shd w:val="clear" w:color="auto" w:fill="FFFFFF"/>
        <w:spacing w:before="0" w:beforeAutospacing="0" w:after="0" w:afterAutospacing="0"/>
        <w:ind w:left="57" w:firstLine="794"/>
        <w:jc w:val="both"/>
        <w:rPr>
          <w:rFonts w:ascii="PF Din Text Cond Pro Light" w:hAnsi="PF Din Text Cond Pro Light"/>
          <w:color w:val="000000"/>
          <w:szCs w:val="26"/>
        </w:rPr>
      </w:pPr>
      <w:r>
        <w:rPr>
          <w:rFonts w:ascii="PF Din Text Cond Pro Light" w:hAnsi="PF Din Text Cond Pro Light"/>
          <w:color w:val="000000"/>
          <w:szCs w:val="26"/>
        </w:rPr>
        <w:t xml:space="preserve">По данному факту налоговые органы сообщают следующее. </w:t>
      </w:r>
    </w:p>
    <w:p w:rsidR="00D61AFD" w:rsidRPr="00A95702" w:rsidRDefault="00D61AFD" w:rsidP="00D61AFD">
      <w:pPr>
        <w:pStyle w:val="a3"/>
        <w:shd w:val="clear" w:color="auto" w:fill="FFFFFF"/>
        <w:spacing w:before="0" w:beforeAutospacing="0" w:after="0" w:afterAutospacing="0"/>
        <w:ind w:left="57" w:firstLine="794"/>
        <w:jc w:val="both"/>
        <w:rPr>
          <w:rFonts w:ascii="PF Din Text Cond Pro Light" w:hAnsi="PF Din Text Cond Pro Light"/>
          <w:color w:val="000000"/>
          <w:szCs w:val="26"/>
        </w:rPr>
      </w:pPr>
      <w:r w:rsidRPr="00A95702">
        <w:rPr>
          <w:rFonts w:ascii="PF Din Text Cond Pro Light" w:hAnsi="PF Din Text Cond Pro Light"/>
          <w:color w:val="000000"/>
          <w:szCs w:val="26"/>
        </w:rPr>
        <w:t xml:space="preserve">Согласно статье 69 НК РФ, </w:t>
      </w:r>
      <w:r>
        <w:rPr>
          <w:rFonts w:ascii="PF Din Text Cond Pro Light" w:hAnsi="PF Din Text Cond Pro Light"/>
          <w:color w:val="000000"/>
          <w:szCs w:val="26"/>
        </w:rPr>
        <w:t xml:space="preserve">при наличии у </w:t>
      </w:r>
      <w:r w:rsidRPr="00A95702">
        <w:rPr>
          <w:rFonts w:ascii="PF Din Text Cond Pro Light" w:hAnsi="PF Din Text Cond Pro Light"/>
          <w:color w:val="000000"/>
          <w:szCs w:val="26"/>
        </w:rPr>
        <w:t>налогоплательщика задолженност</w:t>
      </w:r>
      <w:r>
        <w:rPr>
          <w:rFonts w:ascii="PF Din Text Cond Pro Light" w:hAnsi="PF Din Text Cond Pro Light"/>
          <w:color w:val="000000"/>
          <w:szCs w:val="26"/>
        </w:rPr>
        <w:t>и</w:t>
      </w:r>
      <w:r w:rsidRPr="00A95702">
        <w:rPr>
          <w:rFonts w:ascii="PF Din Text Cond Pro Light" w:hAnsi="PF Din Text Cond Pro Light"/>
          <w:color w:val="000000"/>
          <w:szCs w:val="26"/>
        </w:rPr>
        <w:t xml:space="preserve"> по налогам, налог</w:t>
      </w:r>
      <w:r w:rsidRPr="00A95702">
        <w:rPr>
          <w:rFonts w:ascii="PF Din Text Cond Pro Light" w:hAnsi="PF Din Text Cond Pro Light"/>
          <w:color w:val="000000"/>
          <w:szCs w:val="26"/>
        </w:rPr>
        <w:t>о</w:t>
      </w:r>
      <w:r w:rsidRPr="00A95702">
        <w:rPr>
          <w:rFonts w:ascii="PF Din Text Cond Pro Light" w:hAnsi="PF Din Text Cond Pro Light"/>
          <w:color w:val="000000"/>
          <w:szCs w:val="26"/>
        </w:rPr>
        <w:t xml:space="preserve">вый орган </w:t>
      </w:r>
      <w:r>
        <w:rPr>
          <w:rFonts w:ascii="PF Din Text Cond Pro Light" w:hAnsi="PF Din Text Cond Pro Light"/>
          <w:color w:val="000000"/>
          <w:szCs w:val="26"/>
        </w:rPr>
        <w:t xml:space="preserve">извещает его, </w:t>
      </w:r>
      <w:r w:rsidRPr="00A95702">
        <w:rPr>
          <w:rFonts w:ascii="PF Din Text Cond Pro Light" w:hAnsi="PF Din Text Cond Pro Light"/>
          <w:color w:val="000000"/>
          <w:szCs w:val="26"/>
        </w:rPr>
        <w:t>направля</w:t>
      </w:r>
      <w:r>
        <w:rPr>
          <w:rFonts w:ascii="PF Din Text Cond Pro Light" w:hAnsi="PF Din Text Cond Pro Light"/>
          <w:color w:val="000000"/>
          <w:szCs w:val="26"/>
        </w:rPr>
        <w:t>я</w:t>
      </w:r>
      <w:r w:rsidRPr="00A95702">
        <w:rPr>
          <w:rFonts w:ascii="PF Din Text Cond Pro Light" w:hAnsi="PF Din Text Cond Pro Light"/>
          <w:color w:val="000000"/>
          <w:szCs w:val="26"/>
        </w:rPr>
        <w:t xml:space="preserve">  требование об уплате налога и сбора. </w:t>
      </w:r>
    </w:p>
    <w:p w:rsidR="00D61AFD" w:rsidRPr="00A95702" w:rsidRDefault="00D61AFD" w:rsidP="00D61AFD">
      <w:pPr>
        <w:pStyle w:val="a3"/>
        <w:shd w:val="clear" w:color="auto" w:fill="FFFFFF"/>
        <w:spacing w:before="0" w:beforeAutospacing="0" w:after="0" w:afterAutospacing="0"/>
        <w:ind w:left="57" w:firstLine="794"/>
        <w:jc w:val="both"/>
        <w:rPr>
          <w:rFonts w:ascii="PF Din Text Cond Pro Light" w:hAnsi="PF Din Text Cond Pro Light"/>
          <w:color w:val="000000"/>
          <w:szCs w:val="26"/>
        </w:rPr>
      </w:pPr>
      <w:r w:rsidRPr="00A95702">
        <w:rPr>
          <w:rFonts w:ascii="PF Din Text Cond Pro Light" w:hAnsi="PF Din Text Cond Pro Light"/>
          <w:color w:val="000000"/>
          <w:szCs w:val="26"/>
        </w:rPr>
        <w:t>Требование об уплате налога должно содержать сведения о сумме задолженности по налогу, ра</w:t>
      </w:r>
      <w:r w:rsidRPr="00A95702">
        <w:rPr>
          <w:rFonts w:ascii="PF Din Text Cond Pro Light" w:hAnsi="PF Din Text Cond Pro Light"/>
          <w:color w:val="000000"/>
          <w:szCs w:val="26"/>
        </w:rPr>
        <w:t>з</w:t>
      </w:r>
      <w:r w:rsidRPr="00A95702">
        <w:rPr>
          <w:rFonts w:ascii="PF Din Text Cond Pro Light" w:hAnsi="PF Din Text Cond Pro Light"/>
          <w:color w:val="000000"/>
          <w:szCs w:val="26"/>
        </w:rPr>
        <w:t>мере пеней, начисленных на момент направления требования, сроке исполнения требования, а также мерах по взысканию налога и обеспечению исполнения обязанности по уплате налога, которые применяются в случае неисполнения требования налогоплательщ</w:t>
      </w:r>
      <w:r w:rsidRPr="00A95702">
        <w:rPr>
          <w:rFonts w:ascii="PF Din Text Cond Pro Light" w:hAnsi="PF Din Text Cond Pro Light"/>
          <w:color w:val="000000"/>
          <w:szCs w:val="26"/>
        </w:rPr>
        <w:t>и</w:t>
      </w:r>
      <w:r w:rsidRPr="00A95702">
        <w:rPr>
          <w:rFonts w:ascii="PF Din Text Cond Pro Light" w:hAnsi="PF Din Text Cond Pro Light"/>
          <w:color w:val="000000"/>
          <w:szCs w:val="26"/>
        </w:rPr>
        <w:t>ком. Требование об уплате налога, направляемое физическому лицу, должно содержать та</w:t>
      </w:r>
      <w:r w:rsidRPr="00A95702">
        <w:rPr>
          <w:rFonts w:ascii="PF Din Text Cond Pro Light" w:hAnsi="PF Din Text Cond Pro Light"/>
          <w:color w:val="000000"/>
          <w:szCs w:val="26"/>
        </w:rPr>
        <w:t>к</w:t>
      </w:r>
      <w:r w:rsidRPr="00A95702">
        <w:rPr>
          <w:rFonts w:ascii="PF Din Text Cond Pro Light" w:hAnsi="PF Din Text Cond Pro Light"/>
          <w:color w:val="000000"/>
          <w:szCs w:val="26"/>
        </w:rPr>
        <w:t>же сведения о сроке уплаты налога, установленном законодательством о налогах и сборах.</w:t>
      </w:r>
    </w:p>
    <w:p w:rsidR="00D61AFD" w:rsidRDefault="00D61AFD" w:rsidP="00D61AFD">
      <w:pPr>
        <w:pStyle w:val="a3"/>
        <w:shd w:val="clear" w:color="auto" w:fill="FFFFFF"/>
        <w:spacing w:before="0" w:beforeAutospacing="0" w:after="0" w:afterAutospacing="0"/>
        <w:ind w:left="57" w:firstLine="794"/>
        <w:jc w:val="both"/>
        <w:rPr>
          <w:rFonts w:ascii="PF Din Text Cond Pro Light" w:hAnsi="PF Din Text Cond Pro Light"/>
          <w:color w:val="000000"/>
          <w:szCs w:val="26"/>
        </w:rPr>
      </w:pPr>
      <w:r w:rsidRPr="00A95702">
        <w:rPr>
          <w:rFonts w:ascii="PF Din Text Cond Pro Light" w:hAnsi="PF Din Text Cond Pro Light"/>
          <w:color w:val="000000"/>
          <w:szCs w:val="26"/>
        </w:rPr>
        <w:t>Требование об уплате налога может быть передано руководителю организации (ее законному или уполномоченному представителю) или физическому лицу (его законному или уполномоченному представ</w:t>
      </w:r>
      <w:r w:rsidRPr="00A95702">
        <w:rPr>
          <w:rFonts w:ascii="PF Din Text Cond Pro Light" w:hAnsi="PF Din Text Cond Pro Light"/>
          <w:color w:val="000000"/>
          <w:szCs w:val="26"/>
        </w:rPr>
        <w:t>и</w:t>
      </w:r>
      <w:r w:rsidRPr="00A95702">
        <w:rPr>
          <w:rFonts w:ascii="PF Din Text Cond Pro Light" w:hAnsi="PF Din Text Cond Pro Light"/>
          <w:color w:val="000000"/>
          <w:szCs w:val="26"/>
        </w:rPr>
        <w:t>телю) лично под расписку, направлено по почте заказным письмом, передано в электронной форме по телекоммуникационным каналам связи или ч</w:t>
      </w:r>
      <w:r w:rsidRPr="00A95702">
        <w:rPr>
          <w:rFonts w:ascii="PF Din Text Cond Pro Light" w:hAnsi="PF Din Text Cond Pro Light"/>
          <w:color w:val="000000"/>
          <w:szCs w:val="26"/>
        </w:rPr>
        <w:t>е</w:t>
      </w:r>
      <w:r w:rsidRPr="00A95702">
        <w:rPr>
          <w:rFonts w:ascii="PF Din Text Cond Pro Light" w:hAnsi="PF Din Text Cond Pro Light"/>
          <w:color w:val="000000"/>
          <w:szCs w:val="26"/>
        </w:rPr>
        <w:t xml:space="preserve">рез личный кабинет налогоплательщика. </w:t>
      </w:r>
    </w:p>
    <w:p w:rsidR="00D61AFD" w:rsidRDefault="00D61AFD" w:rsidP="00D61AFD">
      <w:pPr>
        <w:pStyle w:val="a3"/>
        <w:shd w:val="clear" w:color="auto" w:fill="FFFFFF"/>
        <w:spacing w:before="0" w:beforeAutospacing="0" w:after="0" w:afterAutospacing="0"/>
        <w:ind w:left="57" w:firstLine="794"/>
        <w:jc w:val="both"/>
        <w:rPr>
          <w:rFonts w:ascii="PF Din Text Cond Pro Light" w:hAnsi="PF Din Text Cond Pro Light"/>
          <w:color w:val="000000"/>
          <w:szCs w:val="26"/>
        </w:rPr>
      </w:pPr>
      <w:r>
        <w:rPr>
          <w:rFonts w:ascii="PF Din Text Cond Pro Light" w:hAnsi="PF Din Text Cond Pro Light"/>
          <w:color w:val="000000"/>
          <w:szCs w:val="26"/>
        </w:rPr>
        <w:t>То есть, налоговые органы не производят извещения граждан и организаций о задолженности п</w:t>
      </w:r>
      <w:r>
        <w:rPr>
          <w:rFonts w:ascii="PF Din Text Cond Pro Light" w:hAnsi="PF Din Text Cond Pro Light"/>
          <w:color w:val="000000"/>
          <w:szCs w:val="26"/>
        </w:rPr>
        <w:t>у</w:t>
      </w:r>
      <w:r>
        <w:rPr>
          <w:rFonts w:ascii="PF Din Text Cond Pro Light" w:hAnsi="PF Din Text Cond Pro Light"/>
          <w:color w:val="000000"/>
          <w:szCs w:val="26"/>
        </w:rPr>
        <w:t>тем рассылок по электронной почте. Обращаем внимание, что получаемые гражданами ложные уведомления о задолженн</w:t>
      </w:r>
      <w:r>
        <w:rPr>
          <w:rFonts w:ascii="PF Din Text Cond Pro Light" w:hAnsi="PF Din Text Cond Pro Light"/>
          <w:color w:val="000000"/>
          <w:szCs w:val="26"/>
        </w:rPr>
        <w:t>о</w:t>
      </w:r>
      <w:r>
        <w:rPr>
          <w:rFonts w:ascii="PF Din Text Cond Pro Light" w:hAnsi="PF Din Text Cond Pro Light"/>
          <w:color w:val="000000"/>
          <w:szCs w:val="26"/>
        </w:rPr>
        <w:t xml:space="preserve">сти не соответствуют требованиям НК РФ ни по форме, ни по содержанию.  </w:t>
      </w:r>
    </w:p>
    <w:p w:rsidR="00D61AFD" w:rsidRDefault="00D61AFD" w:rsidP="00D61AFD">
      <w:pPr>
        <w:pStyle w:val="a3"/>
        <w:shd w:val="clear" w:color="auto" w:fill="FFFFFF"/>
        <w:spacing w:before="0" w:beforeAutospacing="0" w:after="0" w:afterAutospacing="0"/>
        <w:ind w:left="57" w:firstLine="794"/>
        <w:jc w:val="both"/>
        <w:rPr>
          <w:rFonts w:ascii="PF Din Text Cond Pro Light" w:hAnsi="PF Din Text Cond Pro Light"/>
          <w:color w:val="000000"/>
          <w:szCs w:val="26"/>
        </w:rPr>
      </w:pPr>
    </w:p>
    <w:p w:rsidR="00D61AFD" w:rsidRPr="00D61AFD" w:rsidRDefault="00D61AFD" w:rsidP="00D61AFD">
      <w:pPr>
        <w:pStyle w:val="a3"/>
        <w:shd w:val="clear" w:color="auto" w:fill="FFFFFF"/>
        <w:spacing w:before="0" w:beforeAutospacing="0" w:after="0" w:afterAutospacing="0"/>
        <w:ind w:left="57" w:firstLine="794"/>
        <w:jc w:val="both"/>
        <w:rPr>
          <w:color w:val="000000"/>
        </w:rPr>
      </w:pPr>
      <w:r w:rsidRPr="00D61AFD">
        <w:rPr>
          <w:color w:val="000000"/>
        </w:rPr>
        <w:t>Налоговая служба призывает граждан быть внимательными и не исполнять требования, содерж</w:t>
      </w:r>
      <w:r w:rsidRPr="00D61AFD">
        <w:rPr>
          <w:color w:val="000000"/>
        </w:rPr>
        <w:t>а</w:t>
      </w:r>
      <w:r w:rsidRPr="00D61AFD">
        <w:rPr>
          <w:color w:val="000000"/>
        </w:rPr>
        <w:t xml:space="preserve">щиеся в ложных уведомлениях, рассылаемых по электронной почте. </w:t>
      </w:r>
    </w:p>
    <w:p w:rsidR="00D61AFD" w:rsidRPr="00D61AFD" w:rsidRDefault="00D61AFD" w:rsidP="00D61AFD">
      <w:pPr>
        <w:pStyle w:val="a3"/>
        <w:shd w:val="clear" w:color="auto" w:fill="FFFFFF"/>
        <w:spacing w:before="0" w:beforeAutospacing="0" w:after="0" w:afterAutospacing="0"/>
        <w:ind w:left="57" w:firstLine="794"/>
        <w:jc w:val="both"/>
        <w:rPr>
          <w:color w:val="000000"/>
        </w:rPr>
      </w:pPr>
      <w:r w:rsidRPr="00D61AFD">
        <w:rPr>
          <w:color w:val="000000"/>
        </w:rPr>
        <w:t>Кроме того, налоговая служба напоминает, что получение подобного сообщения служит основан</w:t>
      </w:r>
      <w:r w:rsidRPr="00D61AFD">
        <w:rPr>
          <w:color w:val="000000"/>
        </w:rPr>
        <w:t>и</w:t>
      </w:r>
      <w:r w:rsidRPr="00D61AFD">
        <w:rPr>
          <w:color w:val="000000"/>
        </w:rPr>
        <w:t>ем для обращения в право</w:t>
      </w:r>
      <w:r w:rsidRPr="00D61AFD">
        <w:rPr>
          <w:color w:val="000000"/>
        </w:rPr>
        <w:t>о</w:t>
      </w:r>
      <w:r w:rsidRPr="00D61AFD">
        <w:rPr>
          <w:color w:val="000000"/>
        </w:rPr>
        <w:t>хранительные органы.</w:t>
      </w:r>
    </w:p>
    <w:p w:rsidR="00D61AFD" w:rsidRDefault="00D61AFD">
      <w:pPr>
        <w:rPr>
          <w:rFonts w:ascii="Times New Roman" w:hAnsi="Times New Roman" w:cs="Times New Roman"/>
          <w:sz w:val="24"/>
          <w:szCs w:val="24"/>
        </w:rPr>
      </w:pPr>
    </w:p>
    <w:p w:rsidR="00186E46" w:rsidRDefault="00D61AFD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bookmarkStart w:id="0" w:name="_GoBack"/>
      <w:bookmarkEnd w:id="0"/>
      <w:r w:rsidRPr="00D61AFD">
        <w:rPr>
          <w:rFonts w:ascii="Times New Roman" w:hAnsi="Times New Roman" w:cs="Times New Roman"/>
          <w:sz w:val="24"/>
          <w:szCs w:val="24"/>
        </w:rPr>
        <w:t>Межрайонная ИФНС России№1 по Республике Бурятия</w:t>
      </w:r>
    </w:p>
    <w:sectPr w:rsidR="00186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AFD"/>
    <w:rsid w:val="00186E46"/>
    <w:rsid w:val="00D6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61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61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2015-08-20T07:10:00Z</dcterms:created>
  <dcterms:modified xsi:type="dcterms:W3CDTF">2015-08-20T07:11:00Z</dcterms:modified>
</cp:coreProperties>
</file>